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36BAA" w:rsidRDefault="00546323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136BAA" w:rsidRDefault="00136BAA">
      <w:pPr>
        <w:adjustRightInd w:val="0"/>
        <w:snapToGrid w:val="0"/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6BAA" w:rsidRDefault="00546323">
      <w:pPr>
        <w:adjustRightInd w:val="0"/>
        <w:snapToGrid w:val="0"/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特殊专业人才放宽年龄报名条件和程序</w:t>
      </w:r>
    </w:p>
    <w:p w:rsidR="00136BAA" w:rsidRDefault="00136BAA">
      <w:pPr>
        <w:adjustRightInd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一、专业范围和遴选条件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（一）原则上不超过</w:t>
      </w:r>
      <w:r>
        <w:rPr>
          <w:rFonts w:ascii="Times New Roman" w:eastAsia="方正仿宋_GBK" w:hAnsi="Times New Roman" w:cs="Times New Roman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周岁（</w:t>
      </w:r>
      <w:r>
        <w:rPr>
          <w:rFonts w:ascii="Times New Roman" w:eastAsia="方正仿宋_GBK" w:hAnsi="Times New Roman" w:cs="Times New Roman"/>
          <w:sz w:val="32"/>
          <w:szCs w:val="32"/>
        </w:rPr>
        <w:t>1995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日以后出生）；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（二）相应专业操作岗位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年以上工作经历；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（三）取得国家、军队承认的高级以上等级职业技能资格或获得省部级以上奖励。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二、审批程序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（一）个人申请。</w:t>
      </w:r>
      <w:r>
        <w:rPr>
          <w:rFonts w:ascii="Times New Roman" w:eastAsia="方正仿宋_GBK" w:hAnsi="Times New Roman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（二）组织推荐。</w:t>
      </w:r>
      <w:r>
        <w:rPr>
          <w:rFonts w:ascii="Times New Roman" w:eastAsia="方正仿宋_GBK" w:hAnsi="Times New Roman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（三）审批报名。</w:t>
      </w:r>
      <w:r>
        <w:rPr>
          <w:rFonts w:ascii="Times New Roman" w:eastAsia="方正仿宋_GBK" w:hAnsi="Times New Roman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 w:rsidR="00136BAA" w:rsidRDefault="00546323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（四）专项考核。</w:t>
      </w:r>
      <w:r>
        <w:rPr>
          <w:rFonts w:ascii="Times New Roman" w:eastAsia="方正仿宋_GBK" w:hAnsi="Times New Roman" w:cs="Times New Roman"/>
          <w:sz w:val="32"/>
          <w:szCs w:val="32"/>
        </w:rPr>
        <w:t>各项招录考核测试合格的，国家消防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救援局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根据名单，集中组织专项技能考核，不合格的不予招录。</w:t>
      </w:r>
    </w:p>
    <w:sectPr w:rsidR="00136BAA">
      <w:pgSz w:w="11906" w:h="16838"/>
      <w:pgMar w:top="2041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楷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ZmJmOTQwZmM5OTVkYWM2NDk1ZDYzNjBlZDNiYTkifQ=="/>
  </w:docVars>
  <w:rsids>
    <w:rsidRoot w:val="00A076AD"/>
    <w:rsid w:val="00050EDE"/>
    <w:rsid w:val="000944C6"/>
    <w:rsid w:val="000C7679"/>
    <w:rsid w:val="000F7169"/>
    <w:rsid w:val="00136BAA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46323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C704FEF"/>
    <w:rsid w:val="2CFD22C2"/>
    <w:rsid w:val="545C3EDE"/>
    <w:rsid w:val="5A805466"/>
    <w:rsid w:val="696B77D3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2024-06-17T03:30:00Z</cp:lastPrinted>
  <dcterms:created xsi:type="dcterms:W3CDTF">2024-07-05T01:06:00Z</dcterms:created>
  <dcterms:modified xsi:type="dcterms:W3CDTF">2024-07-05T01:06:00Z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A38001108FC94B3A8F99E0DFB5FCFA4F</vt:lpwstr>
  </property>
</Properties>
</file>