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4</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半月行政处罚主动公开信息表（法人）</w:t>
      </w:r>
    </w:p>
    <w:tbl>
      <w:tblPr>
        <w:tblStyle w:val="12"/>
        <w:tblW w:w="10348" w:type="dxa"/>
        <w:tblInd w:w="-459" w:type="dxa"/>
        <w:shd w:val="clear" w:color="auto" w:fill="FFFFFF" w:themeFill="background1"/>
        <w:tblLayout w:type="autofit"/>
        <w:tblCellMar>
          <w:top w:w="0" w:type="dxa"/>
          <w:left w:w="108" w:type="dxa"/>
          <w:bottom w:w="0" w:type="dxa"/>
          <w:right w:w="108" w:type="dxa"/>
        </w:tblCellMar>
      </w:tblPr>
      <w:tblGrid>
        <w:gridCol w:w="566"/>
        <w:gridCol w:w="1268"/>
        <w:gridCol w:w="2722"/>
        <w:gridCol w:w="1550"/>
        <w:gridCol w:w="1460"/>
        <w:gridCol w:w="1462"/>
        <w:gridCol w:w="1320"/>
      </w:tblGrid>
      <w:tr>
        <w:tblPrEx>
          <w:shd w:val="clear" w:color="auto" w:fill="FFFFFF" w:themeFill="background1"/>
          <w:tblCellMar>
            <w:top w:w="0" w:type="dxa"/>
            <w:left w:w="108" w:type="dxa"/>
            <w:bottom w:w="0" w:type="dxa"/>
            <w:right w:w="108" w:type="dxa"/>
          </w:tblCellMar>
        </w:tblPrEx>
        <w:trPr>
          <w:cantSplit/>
          <w:trHeight w:val="57" w:hRule="atLeast"/>
          <w:tblHeader/>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行政处罚决定书文号</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0" w:type="auto"/>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r>
      <w:tr>
        <w:tblPrEx>
          <w:tblCellMar>
            <w:top w:w="0" w:type="dxa"/>
            <w:left w:w="108" w:type="dxa"/>
            <w:bottom w:w="0" w:type="dxa"/>
            <w:right w:w="108" w:type="dxa"/>
          </w:tblCellMar>
        </w:tblPrEx>
        <w:trPr>
          <w:cantSplit/>
          <w:trHeight w:val="90"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上海嘉屯房地产开发经营有限公司龙巍酒店管理分公司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91310115698849224F</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沪浦消行罚决字〔2024〕第1044号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对电器产品的安装、使用不符合消防技术标准和管理规定的，责令限期改正，逾期不改正的处罚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2</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上海风象餐饮管理有限公司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91310115MA1K4DDL9A</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沪浦消行罚决字〔2024〕第1045号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3</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上海益辉投资管理有限公司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913101106901881181</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沪浦消行罚决字〔2024〕第1046号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对人员密集场所在门窗上设置影响逃生和灭火救援的障碍物的处罚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《中华人民共和国消防法》第六十条第一款第六项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4</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上海聚合照明工程有限公司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91310230698773418B</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沪浦消行罚决字〔2024〕第1047号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对占用防火间距的处罚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《高层民用建筑消防安全管理规定》第四十七条第二项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5</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上海蕾菱文化传播有限公司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91310120582131683A</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沪浦消行罚决字〔2024〕第1048号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6</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上海市浦东新区塘桥街道宸星百货店</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92310115MA7AYBNB0X</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沪浦消行罚决字〔2024〕第1049号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7</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上海沪茗教育科技有限公司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w:t>
            </w:r>
            <w:r>
              <w:rPr>
                <w:rFonts w:hint="default" w:ascii="Times New Roman" w:hAnsi="Times New Roman" w:eastAsia="方正仿宋_GBK" w:cs="Times New Roman"/>
                <w:i w:val="0"/>
                <w:iCs w:val="0"/>
                <w:color w:val="000000"/>
                <w:kern w:val="2"/>
                <w:sz w:val="22"/>
                <w:szCs w:val="22"/>
                <w:lang w:val="en-US" w:eastAsia="zh-CN" w:bidi="ar"/>
              </w:rPr>
              <w:t>MA1HABWG3K</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20</w:t>
            </w:r>
            <w:r>
              <w:rPr>
                <w:rStyle w:val="40"/>
                <w:rFonts w:hint="default" w:ascii="Times New Roman" w:hAnsi="Times New Roman" w:eastAsia="方正仿宋_GBK" w:cs="Times New Roman"/>
                <w:i w:val="0"/>
                <w:iCs w:val="0"/>
                <w:color w:val="000000"/>
                <w:kern w:val="2"/>
                <w:sz w:val="22"/>
                <w:szCs w:val="22"/>
                <w:lang w:val="en-US" w:eastAsia="zh-CN" w:bidi="ar"/>
              </w:rPr>
              <w:t>65</w:t>
            </w:r>
            <w:r>
              <w:rPr>
                <w:rFonts w:hint="default" w:ascii="Times New Roman" w:hAnsi="Times New Roman" w:eastAsia="方正仿宋_GBK" w:cs="Times New Roman"/>
                <w:i w:val="0"/>
                <w:iCs w:val="0"/>
                <w:color w:val="000000"/>
                <w:kern w:val="2"/>
                <w:sz w:val="22"/>
                <w:szCs w:val="22"/>
                <w:lang w:val="en-US" w:eastAsia="zh-CN" w:bidi="ar"/>
              </w:rPr>
              <w:t>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8</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上海汪萍金属导线有限公司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9131011567265287XT</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2066号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9</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上海市浦东新区新城幼儿园</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1231011556311954XB</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2067号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10</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上海市浦东新区惠南镇下玎餐饮店</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92310115MA1LBKH51R</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2068号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11</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上海市浦东新区祝桥镇安莎美容店（一亩花店美容院）</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92310115MAD4FLLM75</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2069号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12</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上海绿地施湾置业有限公司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91310115564800724H</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2070号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13</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上海南航明珠大酒店有限公司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91310115563100136E</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2071号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对火灾隐患经消防救援机构通知后不及时采取措施消除的处罚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《中华人民共和国消防法》第六十条第一款第七项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14</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盛世华人供应链管理（上海）有限公司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91310120MABTYDFN85</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207</w:t>
            </w:r>
            <w:r>
              <w:rPr>
                <w:rFonts w:hint="default" w:ascii="Times New Roman" w:hAnsi="Times New Roman" w:eastAsia="方正仿宋_GBK" w:cs="Times New Roman"/>
                <w:i w:val="0"/>
                <w:iCs w:val="0"/>
                <w:color w:val="000000"/>
                <w:kern w:val="2"/>
                <w:sz w:val="22"/>
                <w:szCs w:val="22"/>
                <w:lang w:val="en-US" w:eastAsia="zh-CN" w:bidi="ar"/>
              </w:rPr>
              <w:t>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15</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上海然鋆实业有限公司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91310117MA1J3WHLXX</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30</w:t>
            </w:r>
            <w:r>
              <w:rPr>
                <w:rFonts w:hint="default" w:ascii="Times New Roman" w:hAnsi="Times New Roman" w:eastAsia="方正仿宋_GBK" w:cs="Times New Roman"/>
                <w:i w:val="0"/>
                <w:iCs w:val="0"/>
                <w:color w:val="000000"/>
                <w:kern w:val="2"/>
                <w:sz w:val="22"/>
                <w:szCs w:val="22"/>
                <w:lang w:val="en-US" w:eastAsia="zh-CN" w:bidi="ar"/>
              </w:rPr>
              <w:t>26号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16</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上海浦东新区民办普新育才幼儿园</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52310115MJ52082056</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3027</w:t>
            </w:r>
            <w:r>
              <w:rPr>
                <w:rFonts w:hint="default" w:ascii="Times New Roman" w:hAnsi="Times New Roman" w:eastAsia="方正仿宋_GBK" w:cs="Times New Roman"/>
                <w:i w:val="0"/>
                <w:iCs w:val="0"/>
                <w:color w:val="000000"/>
                <w:kern w:val="2"/>
                <w:sz w:val="22"/>
                <w:szCs w:val="22"/>
                <w:lang w:val="en-US" w:eastAsia="zh-CN" w:bidi="ar"/>
              </w:rPr>
              <w:t>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对改变建筑物用途不符合消防安全要求的处罚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《上海市消防条例》第七十条第一项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17</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上海市浦东新区高东镇上达电动车商店</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92310115MA1L70AMX1</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沪浦消行罚决字〔2024〕第4030号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18</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上海新高桥凝诚建设工程检测有限公司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91310107787216373B</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沪浦消行罚决字〔2024〕第4031号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19</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上海熙悦餐饮管理有限公司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91310104MA1FR4NP11</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沪浦消行罚决字〔2024〕第5035号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对公众聚集场所未经消防安全检查，擅自投入使用、营业的处罚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20</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上海万多物业管理有限公司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91310115MA1K41167T</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沪浦消行罚决字〔2024〕第5036号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对火灾隐患经消防救援机构通知后不及时采取措施消除的处罚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《中华人民共和国消防法》第六十条第一款第七项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21</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上海阿良食品有限公司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91310115598162572Y</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6041号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22</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上海市浦东新区三林镇和昊烟酒商店</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92310115MA1L9ACW2P</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6042号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对电动自行车在人员密集场所室内区域违规停放、充电的处罚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《上海市非机动车安全管理条例》第四十三条第一款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23</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上海昌盛仓储服务有限公司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91310115631585527C</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6043号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对火灾隐患经消防救援机构通知后不及时采取措施消除的处罚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《中华人民共和国消防法》第六十条第一款第七项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24</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上海亿联家居市场经营管理有限公司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913101156929748330</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6044号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170"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25</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全欣全亦(上海)游泳健身有限公司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91310115MAD5F1E25M</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6046号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对火灾隐患经消防救援机构通知后不及时采取措施消除的处罚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《中华人民共和国消防法》第六十条第一款第七项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26</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建渝（上海）会展服务有限公司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91310120MA1HTBE288</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7014号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27</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上海市浦东新区南码头街道鸿优电动自行车经营部</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92310115MAC506DP7J</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7015号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28</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迪卡侬（上海）体育用品有限公司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91310000717869758J</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7016号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29</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上海盒马网络科技有限公司浦东第十二分公司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91310115MA1K4J2M3E</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7017号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30</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上海浦东市南养老院</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523101156873306627</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7018号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31</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上海赛博速递有限公司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913101166727424375</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7019号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32</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上海浦东新区南码头街道兰陵集贸市场经营管理有限公司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913101157293939373</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沪浦消行罚决字〔2024〕第 7020号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33</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上海源富一物业管理有限公司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91310101MA1FPE3B6M</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沪黄消行罚决字〔2024〕第 0089号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34</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广州渔民新村餐饮有限公司上海分公司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91310101MA1FPHWN7P</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沪黄消行罚决字〔2024〕第 0090号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对改变建筑物用途不符合消防安全要求的处罚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《上海市消防条例》第七十条第一项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35</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上海鼎植黎强口腔门诊部有限公司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91310101MA1FPMN3X3</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沪黄消行罚决字〔2024〕第 0091号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36</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上海恩哲餐饮管理有限公司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91310112MA7BBW6D1A</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沪黄消行罚决字〔2024〕第 0092号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对电动自行车在人员密集场所室内区域违规停放、充电的处罚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《上海市非机动车安全管理条例》第四十三条第一款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37</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上海市黄浦区欣艺饰品商店</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92310101MA1K9AGW72</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沪黄消行罚决字〔2024〕第 0093号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38</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桦洁商贸（上海）有限公司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91310000694225465G</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沪黄消行罚决字〔2024〕第 0094号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39</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上海福民街小商品市场经营管理有限公司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913101011345246860</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沪黄消行罚决字〔2024〕第 0095号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对占用防火间距的处罚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40</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上海云聂健康管理有限公司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91310101MA1FPK9K4X</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沪黄消行罚决字〔2024〕第0098号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对公众聚集场所经检查不符合消防安全要求，擅自投入使用、营业的处罚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41</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上海海庭酒店</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913101013507827002</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沪黄消行罚决字〔2024〕第0099号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对公众聚集场所经检查不符合消防安全要求，擅自投入使用、营业的处罚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42</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上海新极点医疗美容诊所合伙企业（有限合伙）</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91310101787851297P</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沪黄消行罚决字〔2024〕第0100号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43</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上海福民街小商品市场经营管理有限公司（上海金指数实业发展有限公司）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913101011345246860</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沪黄消行罚决字〔2024〕第0101号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44</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上海盒马网络科技有限公司黄浦第五分公司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91310000MA1FPJD38M</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沪黄消行罚决字〔2024〕第0102号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对电动自行车在人员密集场所室内区域违规停放、充电的处罚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《上海市非机动车安全管理条例》第四十三条第一款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45</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杜若物业管理（上海）有限公司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91310000MA1FP4UR11</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沪黄消行罚决字〔2024〕第0103号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对火灾隐患经消防救援机构通知后不及时采取措施消除的处罚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《中华人民共和国消防法》第六十条第一款第七项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46</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上海中福商业管理有限公司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913101010608504024</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沪黄消行罚决字〔2024〕第0104号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对电动自行车在人员密集场所室内区域违规停放、充电的处罚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《上海市非机动车安全管理条例》第四十三条第一款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47</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上海甄觉餐饮管理有限公司黄浦分公司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91310101MA1FPEK20L</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沪黄消行罚决字〔2024〕第0105号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48</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上海艾巢宾馆</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91310104MA1FR0GT9X</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沪徐消行罚决字〔202</w:t>
            </w:r>
            <w:r>
              <w:rPr>
                <w:rStyle w:val="40"/>
                <w:rFonts w:hint="default" w:ascii="Times New Roman" w:hAnsi="Times New Roman" w:eastAsia="方正仿宋_GBK" w:cs="Times New Roman"/>
                <w:i w:val="0"/>
                <w:iCs w:val="0"/>
                <w:color w:val="000000"/>
                <w:kern w:val="2"/>
                <w:sz w:val="22"/>
                <w:szCs w:val="22"/>
                <w:lang w:val="en-US" w:eastAsia="zh-CN" w:bidi="ar"/>
              </w:rPr>
              <w:t>4</w:t>
            </w:r>
            <w:r>
              <w:rPr>
                <w:rFonts w:hint="default" w:ascii="Times New Roman" w:hAnsi="Times New Roman" w:eastAsia="方正仿宋_GBK" w:cs="Times New Roman"/>
                <w:i w:val="0"/>
                <w:iCs w:val="0"/>
                <w:color w:val="000000"/>
                <w:kern w:val="2"/>
                <w:sz w:val="22"/>
                <w:szCs w:val="22"/>
                <w:lang w:val="en-US" w:eastAsia="zh-CN" w:bidi="ar"/>
              </w:rPr>
              <w:t>〕第0</w:t>
            </w:r>
            <w:r>
              <w:rPr>
                <w:rStyle w:val="40"/>
                <w:rFonts w:hint="default" w:ascii="Times New Roman" w:hAnsi="Times New Roman" w:eastAsia="方正仿宋_GBK" w:cs="Times New Roman"/>
                <w:i w:val="0"/>
                <w:iCs w:val="0"/>
                <w:color w:val="000000"/>
                <w:kern w:val="2"/>
                <w:sz w:val="22"/>
                <w:szCs w:val="22"/>
                <w:lang w:val="en-US" w:eastAsia="zh-CN" w:bidi="ar"/>
              </w:rPr>
              <w:t>047</w:t>
            </w:r>
            <w:r>
              <w:rPr>
                <w:rFonts w:hint="default" w:ascii="Times New Roman" w:hAnsi="Times New Roman" w:eastAsia="方正仿宋_GBK" w:cs="Times New Roman"/>
                <w:i w:val="0"/>
                <w:iCs w:val="0"/>
                <w:color w:val="000000"/>
                <w:kern w:val="2"/>
                <w:sz w:val="22"/>
                <w:szCs w:val="22"/>
                <w:lang w:val="en-US" w:eastAsia="zh-CN" w:bidi="ar"/>
              </w:rPr>
              <w:t>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对搭建临时建筑物、构筑物不符合消防安全要求的处罚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《上海市消防条例》第七十条第一项之规定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49</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上海宏屹实业有限公司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91310104684029700G</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沪徐消行罚决字〔202</w:t>
            </w:r>
            <w:r>
              <w:rPr>
                <w:rStyle w:val="40"/>
                <w:rFonts w:hint="default" w:ascii="Times New Roman" w:hAnsi="Times New Roman" w:eastAsia="方正仿宋_GBK" w:cs="Times New Roman"/>
                <w:i w:val="0"/>
                <w:iCs w:val="0"/>
                <w:color w:val="000000"/>
                <w:kern w:val="2"/>
                <w:sz w:val="22"/>
                <w:szCs w:val="22"/>
                <w:lang w:val="en-US" w:eastAsia="zh-CN" w:bidi="ar"/>
              </w:rPr>
              <w:t>4</w:t>
            </w:r>
            <w:r>
              <w:rPr>
                <w:rFonts w:hint="default" w:ascii="Times New Roman" w:hAnsi="Times New Roman" w:eastAsia="方正仿宋_GBK" w:cs="Times New Roman"/>
                <w:i w:val="0"/>
                <w:iCs w:val="0"/>
                <w:color w:val="000000"/>
                <w:kern w:val="2"/>
                <w:sz w:val="22"/>
                <w:szCs w:val="22"/>
                <w:lang w:val="en-US" w:eastAsia="zh-CN" w:bidi="ar"/>
              </w:rPr>
              <w:t>〕第0048号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擅自拆除、停用消防设施、器材的处罚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《中华人民共和国消防法》第六十条第一款第二项之规定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50</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上海环宇太平洋数码市场经营管理有限公司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913101047034881533</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沪徐消行罚决字〔202</w:t>
            </w:r>
            <w:r>
              <w:rPr>
                <w:rStyle w:val="40"/>
                <w:rFonts w:hint="default" w:ascii="Times New Roman" w:hAnsi="Times New Roman" w:eastAsia="方正仿宋_GBK" w:cs="Times New Roman"/>
                <w:i w:val="0"/>
                <w:iCs w:val="0"/>
                <w:color w:val="000000"/>
                <w:kern w:val="2"/>
                <w:sz w:val="22"/>
                <w:szCs w:val="22"/>
                <w:lang w:val="en-US" w:eastAsia="zh-CN" w:bidi="ar"/>
              </w:rPr>
              <w:t>4</w:t>
            </w:r>
            <w:r>
              <w:rPr>
                <w:rFonts w:hint="default" w:ascii="Times New Roman" w:hAnsi="Times New Roman" w:eastAsia="方正仿宋_GBK" w:cs="Times New Roman"/>
                <w:i w:val="0"/>
                <w:iCs w:val="0"/>
                <w:color w:val="000000"/>
                <w:kern w:val="2"/>
                <w:sz w:val="22"/>
                <w:szCs w:val="22"/>
                <w:lang w:val="en-US" w:eastAsia="zh-CN" w:bidi="ar"/>
              </w:rPr>
              <w:t>〕第0049号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51</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上海景文同安机电消防工程有限公司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91310230631896501A</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沪徐消行罚决字〔202</w:t>
            </w:r>
            <w:r>
              <w:rPr>
                <w:rStyle w:val="40"/>
                <w:rFonts w:hint="default" w:ascii="Times New Roman" w:hAnsi="Times New Roman" w:eastAsia="方正仿宋_GBK" w:cs="Times New Roman"/>
                <w:i w:val="0"/>
                <w:iCs w:val="0"/>
                <w:color w:val="000000"/>
                <w:kern w:val="2"/>
                <w:sz w:val="22"/>
                <w:szCs w:val="22"/>
                <w:lang w:val="en-US" w:eastAsia="zh-CN" w:bidi="ar"/>
              </w:rPr>
              <w:t>4</w:t>
            </w:r>
            <w:r>
              <w:rPr>
                <w:rFonts w:hint="default" w:ascii="Times New Roman" w:hAnsi="Times New Roman" w:eastAsia="方正仿宋_GBK" w:cs="Times New Roman"/>
                <w:i w:val="0"/>
                <w:iCs w:val="0"/>
                <w:color w:val="000000"/>
                <w:kern w:val="2"/>
                <w:sz w:val="22"/>
                <w:szCs w:val="22"/>
                <w:lang w:val="en-US" w:eastAsia="zh-CN" w:bidi="ar"/>
              </w:rPr>
              <w:t>〕第0051号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对消防设施维护保养检测机构未按照国家标准、行业标准检测、维修、保养建筑消防设施、灭火器的处罚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《中华人民共和国消防法》第六十九条第一款之规定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52</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上海浙徐缤餐饮管理有限公司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91310104MACEP9MG3G</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沪徐消行罚决字〔202</w:t>
            </w:r>
            <w:r>
              <w:rPr>
                <w:rStyle w:val="40"/>
                <w:rFonts w:hint="default" w:ascii="Times New Roman" w:hAnsi="Times New Roman" w:eastAsia="方正仿宋_GBK" w:cs="Times New Roman"/>
                <w:i w:val="0"/>
                <w:iCs w:val="0"/>
                <w:color w:val="000000"/>
                <w:kern w:val="2"/>
                <w:sz w:val="22"/>
                <w:szCs w:val="22"/>
                <w:lang w:val="en-US" w:eastAsia="zh-CN" w:bidi="ar"/>
              </w:rPr>
              <w:t>4</w:t>
            </w:r>
            <w:r>
              <w:rPr>
                <w:rFonts w:hint="default" w:ascii="Times New Roman" w:hAnsi="Times New Roman" w:eastAsia="方正仿宋_GBK" w:cs="Times New Roman"/>
                <w:i w:val="0"/>
                <w:iCs w:val="0"/>
                <w:color w:val="000000"/>
                <w:kern w:val="2"/>
                <w:sz w:val="22"/>
                <w:szCs w:val="22"/>
                <w:lang w:val="en-US" w:eastAsia="zh-CN" w:bidi="ar"/>
              </w:rPr>
              <w:t>〕第0052号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53</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上海渝享餐饮管理有限公司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91310104MAD5UTP829</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沪徐消行罚决字〔202</w:t>
            </w:r>
            <w:r>
              <w:rPr>
                <w:rStyle w:val="40"/>
                <w:rFonts w:hint="default" w:ascii="Times New Roman" w:hAnsi="Times New Roman" w:eastAsia="方正仿宋_GBK" w:cs="Times New Roman"/>
                <w:i w:val="0"/>
                <w:iCs w:val="0"/>
                <w:color w:val="000000"/>
                <w:kern w:val="2"/>
                <w:sz w:val="22"/>
                <w:szCs w:val="22"/>
                <w:lang w:val="en-US" w:eastAsia="zh-CN" w:bidi="ar"/>
              </w:rPr>
              <w:t>4</w:t>
            </w:r>
            <w:r>
              <w:rPr>
                <w:rFonts w:hint="default" w:ascii="Times New Roman" w:hAnsi="Times New Roman" w:eastAsia="方正仿宋_GBK" w:cs="Times New Roman"/>
                <w:i w:val="0"/>
                <w:iCs w:val="0"/>
                <w:color w:val="000000"/>
                <w:kern w:val="2"/>
                <w:sz w:val="22"/>
                <w:szCs w:val="22"/>
                <w:lang w:val="en-US" w:eastAsia="zh-CN" w:bidi="ar"/>
              </w:rPr>
              <w:t>〕第0053号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54</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上海美通物业管理有限公司石龙路分公司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91310104350846727M</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沪徐消行罚决字〔202</w:t>
            </w:r>
            <w:r>
              <w:rPr>
                <w:rStyle w:val="40"/>
                <w:rFonts w:hint="default" w:ascii="Times New Roman" w:hAnsi="Times New Roman" w:eastAsia="方正仿宋_GBK" w:cs="Times New Roman"/>
                <w:i w:val="0"/>
                <w:iCs w:val="0"/>
                <w:color w:val="000000"/>
                <w:kern w:val="2"/>
                <w:sz w:val="22"/>
                <w:szCs w:val="22"/>
                <w:lang w:val="en-US" w:eastAsia="zh-CN" w:bidi="ar"/>
              </w:rPr>
              <w:t>4</w:t>
            </w:r>
            <w:r>
              <w:rPr>
                <w:rFonts w:hint="default" w:ascii="Times New Roman" w:hAnsi="Times New Roman" w:eastAsia="方正仿宋_GBK" w:cs="Times New Roman"/>
                <w:i w:val="0"/>
                <w:iCs w:val="0"/>
                <w:color w:val="000000"/>
                <w:kern w:val="2"/>
                <w:sz w:val="22"/>
                <w:szCs w:val="22"/>
                <w:lang w:val="en-US" w:eastAsia="zh-CN" w:bidi="ar"/>
              </w:rPr>
              <w:t>〕第0054号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对消防设施维护保养检测机构经维修、保养的建筑消防设施、灭火器质量不符合国家标准、行业标准的处罚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55</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上海札萨阁餐饮有限公司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91310104MA1FR01G78</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沪徐消行罚决字〔202</w:t>
            </w:r>
            <w:r>
              <w:rPr>
                <w:rStyle w:val="40"/>
                <w:rFonts w:hint="default" w:ascii="Times New Roman" w:hAnsi="Times New Roman" w:eastAsia="方正仿宋_GBK" w:cs="Times New Roman"/>
                <w:i w:val="0"/>
                <w:iCs w:val="0"/>
                <w:color w:val="000000"/>
                <w:kern w:val="2"/>
                <w:sz w:val="22"/>
                <w:szCs w:val="22"/>
                <w:lang w:val="en-US" w:eastAsia="zh-CN" w:bidi="ar"/>
              </w:rPr>
              <w:t>4</w:t>
            </w:r>
            <w:r>
              <w:rPr>
                <w:rFonts w:hint="default" w:ascii="Times New Roman" w:hAnsi="Times New Roman" w:eastAsia="方正仿宋_GBK" w:cs="Times New Roman"/>
                <w:i w:val="0"/>
                <w:iCs w:val="0"/>
                <w:color w:val="000000"/>
                <w:kern w:val="2"/>
                <w:sz w:val="22"/>
                <w:szCs w:val="22"/>
                <w:lang w:val="en-US" w:eastAsia="zh-CN" w:bidi="ar"/>
              </w:rPr>
              <w:t>〕第0055号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对公众聚集场所未经消防安全检查，擅自投入使用、营业的处罚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56</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上海巴洛克餐饮有限公司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91310104MA1FRBEU4K</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沪徐消行罚决字〔202</w:t>
            </w:r>
            <w:r>
              <w:rPr>
                <w:rStyle w:val="40"/>
                <w:rFonts w:hint="default" w:ascii="Times New Roman" w:hAnsi="Times New Roman" w:eastAsia="方正仿宋_GBK" w:cs="Times New Roman"/>
                <w:i w:val="0"/>
                <w:iCs w:val="0"/>
                <w:color w:val="000000"/>
                <w:kern w:val="2"/>
                <w:sz w:val="22"/>
                <w:szCs w:val="22"/>
                <w:lang w:val="en-US" w:eastAsia="zh-CN" w:bidi="ar"/>
              </w:rPr>
              <w:t>4</w:t>
            </w:r>
            <w:r>
              <w:rPr>
                <w:rFonts w:hint="default" w:ascii="Times New Roman" w:hAnsi="Times New Roman" w:eastAsia="方正仿宋_GBK" w:cs="Times New Roman"/>
                <w:i w:val="0"/>
                <w:iCs w:val="0"/>
                <w:color w:val="000000"/>
                <w:kern w:val="2"/>
                <w:sz w:val="22"/>
                <w:szCs w:val="22"/>
                <w:lang w:val="en-US" w:eastAsia="zh-CN" w:bidi="ar"/>
              </w:rPr>
              <w:t>〕第0056号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57</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上海沐图健康服务有限公司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91310104MAC1648B4B</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沪徐消行罚决字〔202</w:t>
            </w:r>
            <w:r>
              <w:rPr>
                <w:rStyle w:val="40"/>
                <w:rFonts w:hint="default" w:ascii="Times New Roman" w:hAnsi="Times New Roman" w:eastAsia="方正仿宋_GBK" w:cs="Times New Roman"/>
                <w:i w:val="0"/>
                <w:iCs w:val="0"/>
                <w:color w:val="000000"/>
                <w:kern w:val="2"/>
                <w:sz w:val="22"/>
                <w:szCs w:val="22"/>
                <w:lang w:val="en-US" w:eastAsia="zh-CN" w:bidi="ar"/>
              </w:rPr>
              <w:t>4</w:t>
            </w:r>
            <w:r>
              <w:rPr>
                <w:rFonts w:hint="default" w:ascii="Times New Roman" w:hAnsi="Times New Roman" w:eastAsia="方正仿宋_GBK" w:cs="Times New Roman"/>
                <w:i w:val="0"/>
                <w:iCs w:val="0"/>
                <w:color w:val="000000"/>
                <w:kern w:val="2"/>
                <w:sz w:val="22"/>
                <w:szCs w:val="22"/>
                <w:lang w:val="en-US" w:eastAsia="zh-CN" w:bidi="ar"/>
              </w:rPr>
              <w:t>〕第0057号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对电动自行车在人员密集场所室内区域违规停放、充电的处罚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《上海市非机动车安全管理条例》第四十三条第一款之规定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58</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上海成吉健康管理咨询有限公司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91310104MADB7BFQ74</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沪徐消行罚决字〔202</w:t>
            </w:r>
            <w:r>
              <w:rPr>
                <w:rStyle w:val="40"/>
                <w:rFonts w:hint="default" w:ascii="Times New Roman" w:hAnsi="Times New Roman" w:eastAsia="方正仿宋_GBK" w:cs="Times New Roman"/>
                <w:i w:val="0"/>
                <w:iCs w:val="0"/>
                <w:color w:val="000000"/>
                <w:kern w:val="2"/>
                <w:sz w:val="22"/>
                <w:szCs w:val="22"/>
                <w:lang w:val="en-US" w:eastAsia="zh-CN" w:bidi="ar"/>
              </w:rPr>
              <w:t>4</w:t>
            </w:r>
            <w:r>
              <w:rPr>
                <w:rFonts w:hint="default" w:ascii="Times New Roman" w:hAnsi="Times New Roman" w:eastAsia="方正仿宋_GBK" w:cs="Times New Roman"/>
                <w:i w:val="0"/>
                <w:iCs w:val="0"/>
                <w:color w:val="000000"/>
                <w:kern w:val="2"/>
                <w:sz w:val="22"/>
                <w:szCs w:val="22"/>
                <w:lang w:val="en-US" w:eastAsia="zh-CN" w:bidi="ar"/>
              </w:rPr>
              <w:t>〕第0058号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59</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上海日尧菲捷餐饮管理服务有限责任公司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91310104MAD5YDGC6B</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沪徐消行罚决字〔202</w:t>
            </w:r>
            <w:r>
              <w:rPr>
                <w:rStyle w:val="40"/>
                <w:rFonts w:hint="default" w:ascii="Times New Roman" w:hAnsi="Times New Roman" w:eastAsia="方正仿宋_GBK" w:cs="Times New Roman"/>
                <w:i w:val="0"/>
                <w:iCs w:val="0"/>
                <w:color w:val="000000"/>
                <w:kern w:val="2"/>
                <w:sz w:val="22"/>
                <w:szCs w:val="22"/>
                <w:lang w:val="en-US" w:eastAsia="zh-CN" w:bidi="ar"/>
              </w:rPr>
              <w:t>4</w:t>
            </w:r>
            <w:r>
              <w:rPr>
                <w:rFonts w:hint="default" w:ascii="Times New Roman" w:hAnsi="Times New Roman" w:eastAsia="方正仿宋_GBK" w:cs="Times New Roman"/>
                <w:i w:val="0"/>
                <w:iCs w:val="0"/>
                <w:color w:val="000000"/>
                <w:kern w:val="2"/>
                <w:sz w:val="22"/>
                <w:szCs w:val="22"/>
                <w:lang w:val="en-US" w:eastAsia="zh-CN" w:bidi="ar"/>
              </w:rPr>
              <w:t>〕第0059号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对公众聚集场所经检查不符合消防安全要求，擅自投入使用、营业的处罚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60</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上海喂小宴餐饮管理有限公司长宁区分店</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91310105MABU5GK29A</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沪长消行罚决字〔2024〕第 0037号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61</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上海迈可瑞文化传播有限公司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91310105MA1FW8FW6G</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沪长消行罚决字〔2024〕第 0038号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62</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上海播</w:t>
            </w: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博文化传播有限公司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91310230MA1JX4AB0X</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沪长消行罚决字〔2024〕第 0039号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长宁区消防救援支队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63</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上海康传足部保健有限责任公司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91310106MA1FYD839A</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沪静消行罚决字〔2024〕第0047号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64</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上海盒马网络科技有限公司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91310115342050446K</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沪静消行罚决字〔2024〕第0048号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65</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上海舒桐餐饮有限公司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91310101312406261A</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沪静消行罚决字〔2024〕第0050号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66</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上海君顺消防设备安装工程有限公司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913102307487921248</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沪静消行罚决字〔2024〕第0051号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对消防技术服务机构出具的书面结论文件未签名、盖章的处罚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《社会消防技术服务管理规定》第二十八条第二项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67</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上海粤沪楼餐饮管理有限公司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91310106MA1FYE9R4E</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沪静消行罚决字〔2024〕第0052号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对火灾隐患经消防救援机构通知后不及时采取措施消除的处罚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《中华人民共和国消防法》第六十条第一款第七项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68</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上海闽渝大酒店有限公司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913101060659999191</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沪静消行罚决字〔2024〕第0053号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对火灾隐患经消防救援机构通知后不及时采取措施消除的处罚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《中华人民共和国消防法》第六十条第一款第七项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69</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上海米居网络科技有限公司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913101140693041410</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沪静消行罚决字〔2024〕第0054号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70</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上海行健职业学院</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12310106740586078T</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沪静消行罚决字〔2024〕第0055号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71</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上海小鸟智慧停车科技有限公司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91310118MA1JN9B811</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沪静消行罚决字〔2024〕第0056号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72</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上海大宁服饰市场管理有限公司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91310106598159904E</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沪静消行罚决字〔2024〕第0058号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73</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上海卿力实业有限公司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91310230301775053P</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沪静消行罚决字〔2024〕第0059号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对电动自行车在人员密集场所室内区域违规停放、充电的处罚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《上海市非机动车安全管理条例》第四十三条第一款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74</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上海桂巷集贸市场经营管理有限公司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913101077989282534</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沪普消行罚决字〔2024〕第 0068号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75</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上海福园电脑信息服务有限公司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913101077432616666</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沪普消行罚决字〔2024〕第 0069号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76</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上海乐巢酒店管理有限公司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91310107MA1G17PL96</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沪普消行罚决字〔2024〕第 0070号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对火灾隐患经消防救援机构通知后不及时采取措施消除的处罚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《中华人民共和国消防法》第六十条第一款第七项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77</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上海逸笙保健按摩合伙企业(有限合伙)</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91310107MA1G0Y8N55</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沪普消行罚决字〔2024〕第 0071号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对火灾隐患经消防救援机构通知后不及时采取措施消除的处罚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《中华人民共和国消防法》第六十条第一款第七项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78</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上海市普陀区永芯美容店</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92310107MA1KJRL328</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沪普消行罚决字〔2024〕第 0072号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79</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上海桂巷集贸市场经营管理有限公司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913101077989282534</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沪普消行罚决字〔2024〕第 0073号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80</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舒肴思(上海)休闲保健有限公司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91310107MAC1XMPU49</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沪普消行罚决字〔2024〕第 0074号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对搭建临时建筑物、构筑物不符合消防安全要求的处罚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《上海市消防条例》第七十条第（一）项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81</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上海普陀大渡河大润发商贸有限公司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91310000MACRYKMX3R</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沪普消行罚决字〔2024〕第 0075号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82</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上海市普陀区毅海美容美发店</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92310107MACXYJF28M</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沪普消行罚决字〔2024〕第 0076号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对改变建筑物用途不符合消防安全要求的处罚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《上海市消防条例》第七十条第一项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83</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上海行道足部保健有限公司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91310107312354342D</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沪普消行罚决字〔2024〕第 0077号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84</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上海市普陀区炜之煜餐饮服务部</w:t>
            </w:r>
            <w:r>
              <w:rPr>
                <w:rStyle w:val="39"/>
                <w:rFonts w:hint="default" w:ascii="Times New Roman" w:hAnsi="Times New Roman" w:eastAsia="方正仿宋_GBK" w:cs="Times New Roman"/>
                <w:i w:val="0"/>
                <w:iCs w:val="0"/>
                <w:color w:val="000000"/>
                <w:kern w:val="2"/>
                <w:sz w:val="22"/>
                <w:szCs w:val="22"/>
                <w:lang w:val="en-US" w:eastAsia="zh-CN" w:bidi="ar"/>
              </w:rPr>
              <w:t>(</w:t>
            </w:r>
            <w:r>
              <w:rPr>
                <w:rFonts w:hint="default" w:ascii="Times New Roman" w:hAnsi="Times New Roman" w:eastAsia="方正仿宋_GBK" w:cs="Times New Roman"/>
                <w:i w:val="0"/>
                <w:iCs w:val="0"/>
                <w:color w:val="000000"/>
                <w:kern w:val="2"/>
                <w:sz w:val="22"/>
                <w:szCs w:val="22"/>
                <w:lang w:val="en-US" w:eastAsia="zh-CN" w:bidi="ar"/>
              </w:rPr>
              <w:t>个体工商户</w:t>
            </w:r>
            <w:r>
              <w:rPr>
                <w:rStyle w:val="39"/>
                <w:rFonts w:hint="default" w:ascii="Times New Roman" w:hAnsi="Times New Roman" w:eastAsia="方正仿宋_GBK" w:cs="Times New Roman"/>
                <w:i w:val="0"/>
                <w:iCs w:val="0"/>
                <w:color w:val="000000"/>
                <w:kern w:val="2"/>
                <w:sz w:val="22"/>
                <w:szCs w:val="22"/>
                <w:lang w:val="en-US" w:eastAsia="zh-CN" w:bidi="ar"/>
              </w:rPr>
              <w:t>)</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92310107MADDW46J1M</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沪普消行罚决字〔2024〕第 0078号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对公众聚集场所未经消防安全检查，擅自投入使用、营业的处罚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85</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冠湘</w:t>
            </w:r>
            <w:r>
              <w:rPr>
                <w:rStyle w:val="39"/>
                <w:rFonts w:hint="default" w:ascii="Times New Roman" w:hAnsi="Times New Roman" w:eastAsia="方正仿宋_GBK" w:cs="Times New Roman"/>
                <w:i w:val="0"/>
                <w:iCs w:val="0"/>
                <w:color w:val="000000"/>
                <w:kern w:val="2"/>
                <w:sz w:val="22"/>
                <w:szCs w:val="22"/>
                <w:lang w:val="en-US" w:eastAsia="zh-CN" w:bidi="ar"/>
              </w:rPr>
              <w:t>(</w:t>
            </w:r>
            <w:r>
              <w:rPr>
                <w:rFonts w:hint="default" w:ascii="Times New Roman" w:hAnsi="Times New Roman" w:eastAsia="方正仿宋_GBK" w:cs="Times New Roman"/>
                <w:i w:val="0"/>
                <w:iCs w:val="0"/>
                <w:color w:val="000000"/>
                <w:kern w:val="2"/>
                <w:sz w:val="22"/>
                <w:szCs w:val="22"/>
                <w:lang w:val="en-US" w:eastAsia="zh-CN" w:bidi="ar"/>
              </w:rPr>
              <w:t>上海</w:t>
            </w:r>
            <w:r>
              <w:rPr>
                <w:rStyle w:val="39"/>
                <w:rFonts w:hint="default" w:ascii="Times New Roman" w:hAnsi="Times New Roman" w:eastAsia="方正仿宋_GBK" w:cs="Times New Roman"/>
                <w:i w:val="0"/>
                <w:iCs w:val="0"/>
                <w:color w:val="000000"/>
                <w:kern w:val="2"/>
                <w:sz w:val="22"/>
                <w:szCs w:val="22"/>
                <w:lang w:val="en-US" w:eastAsia="zh-CN" w:bidi="ar"/>
              </w:rPr>
              <w:t>)</w:t>
            </w:r>
            <w:r>
              <w:rPr>
                <w:rFonts w:hint="default" w:ascii="Times New Roman" w:hAnsi="Times New Roman" w:eastAsia="方正仿宋_GBK" w:cs="Times New Roman"/>
                <w:i w:val="0"/>
                <w:iCs w:val="0"/>
                <w:color w:val="000000"/>
                <w:kern w:val="2"/>
                <w:sz w:val="22"/>
                <w:szCs w:val="22"/>
                <w:lang w:val="en-US" w:eastAsia="zh-CN" w:bidi="ar"/>
              </w:rPr>
              <w:t>图文设计制作有限公司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91310107MAC4P9B466</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沪普消行罚决字〔2024〕第 0079号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普陀区消防救援支队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86</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上海上外迎宾馆有限公司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91310109631784999Q</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沪虹消行罚决字〔2024〕第0046号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87</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上海海悦澜庭足部保健服务有限公司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91310109MA1G5KEY2A</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沪虹消行罚决字〔2024〕第0047号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对公众聚集场所未经消防安全检查，擅自投入使用、营业的处罚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88</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上海润璐物资经营有限公司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91310230781510520X</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沪虹消行罚决字〔2024〕第0048号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对公众聚集场所未经消防安全检查，擅自投入使用、营业的处罚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89</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中国邮政速递物流股份有限公司上海市分公司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91310108332576874Q</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沪虹消行罚决字〔2024〕第0049号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90</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上海图致体育发展有限公司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91310109MA1G5BRE7X</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沪虹消行罚决字〔2024〕第0050号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据《中华人民共和国消防法》第六十条第一款第一项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91</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上海博臻涵教育科技有限公司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91310109MABYAXPR29</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沪虹消行罚决字〔2024〕第0051号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虹口区消防救援支队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92</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上海出版印刷高等专科学校（营口路校区）</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12310000425001703R</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沪杨消行罚决字〔2024〕第 0036号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对火灾隐患经消防救援机构通知后不及时采取措施消除的处罚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《中华人民共和国消防法》第六十条第一款第七项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93</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上海萤石图文科技有限公司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91310117769667285W</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沪杨消行罚决字〔2024〕第 0037号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对火灾隐患经消防救援机构通知后不及时采取措施消除的处罚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《中华人民共和国消防法》第六十条第一款第七项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94</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湖南煌帝大吃饭餐饮管理有限公司上海杨浦一分店</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91310110MA1G8NHN6R</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沪杨消行罚决字〔2024〕第 0039号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95</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上海柏尊酒店管理有限公司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91310110MA1G96QT1A</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沪杨消行罚决字〔2024〕第 0040号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96</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上海瑟赛商贸有限公司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91310116MA1J8JF07R</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沪杨消行罚决字〔2024〕第 0041号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97</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上海庆隆物业管理有限公司（新联地带）</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913101061330734061</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沪杨消行罚决字〔2024〕第 0042号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对未按照要求由具有职业资格证书的值班人员进行值守责令限期改正，逾期未改的处罚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《上海市建筑消防设施管理规定》第二十六条第二项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98</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上海达霖工贸有限公司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91310118631491643B</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沪杨消行罚决字〔2024〕第 0043号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99</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上海映繁科技发展有限公司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91310000MA1H3CFU4C</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沪杨消行罚决字〔2024〕第 0044号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公众聚集场所投入使用、营业前承诺失实，被撤销行政许可</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100</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坚实置地（上海）有限公司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91310000797080510L</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沪杨消行罚决字〔2024〕第 0045号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对公众聚集场所未经消防安全检查，擅自投入使用、营业的处罚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101</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上海又一城购物中心有限公司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91310110734055959X</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沪杨消行罚决字〔2024〕第 0046号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对火灾隐患经消防救援机构通知后不及时采取措施消除的处罚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《中华人民共和国消防法》第六十条第一款第七项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102</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上海易宴餐饮管理有限公司第一分公司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91310110MACP7K2B75</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沪杨消行罚决字〔2024〕第 0047号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对公众聚集场所未经消防安全检查，擅自投入使用、营业的处罚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103</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上海东辰工程有限公司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91310114133681890R</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沪杨消行罚决字〔2024〕第 0048号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对人员密集场所在营业、使用期间进行电焊、气焊、气割、砂轮切割、油漆等具有火灾危险的施工、维修作业的处罚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《上海市消防条例》第六十九条</w:t>
            </w: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《上海市消防条例》第七十条</w:t>
            </w: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杨浦区消防救援支队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104</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上海嗨麦克娱乐有限公司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91310112MAD1H8J585</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沪闵消行罚决字〔2024〕第0084号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对公众聚集场所未经消防安全检查，擅自投入使用、营业的处罚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105</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上海骏襄商贸有限公司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91310112MA1GBM7N6X</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沪闵消行罚决字〔2024〕第0085号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106</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上海孔亮企业管理有限公司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91310112MA1GC7MR9C</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沪闵消行罚决字〔2024〕第0086号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擅自拆除、停用消防设施、器材的处罚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《中华人民共和国消防法》第六十条第一款第二项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107</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上海永盛乐棋牌娱乐有限公司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91310112MADAQWXK2D</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沪闵消行罚决字〔2024〕第0087号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对公众聚集场所未经消防安全检查，擅自投入使用、营业的处罚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108</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上海胜域棋牌有限公司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91310112MA1GC5Y68A</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沪闵消行罚决字〔2024〕第0088号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对人员密集场所在门窗上设置影响逃生和灭火救援的障碍物的处罚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《中华人民共和国消防法》第六十条第一款第六项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109</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上海恒蔚物业管理有限公司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91310112MAC5H3UG6D</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沪闵消行罚决字〔2024〕第0089号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Times New Roman" w:hAnsi="Times New Roman" w:eastAsia="方正仿宋_GBK" w:cs="Times New Roman"/>
                <w:i w:val="0"/>
                <w:iCs w:val="0"/>
                <w:color w:val="000000"/>
                <w:kern w:val="2"/>
                <w:sz w:val="22"/>
                <w:szCs w:val="22"/>
                <w:lang w:val="en-US" w:eastAsia="zh-CN" w:bidi="ar-SA"/>
              </w:rPr>
            </w:pP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《高层民用建筑消防安全管理规定》第四十七条第四项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110</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上海骞火企业管理服务有限公司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91310112MA1GD80061</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沪闵消行罚决字〔2024〕第0090号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对人员密集场所在门窗上设置影响逃生和灭火救援的障碍物的处罚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《中华人民共和国消防法》第六十条第一款第六项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111</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上海灵庭珠宝有限公司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91310112MA1GEUXE65</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沪闵消行罚决字〔2024〕第0091号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112</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上海杨春物业管理有限公司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91310117398727954L</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沪闵消行罚决字〔2024〕第0092号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113</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上海百川福酒店管理有限公司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913101120820258840</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沪闵消行罚决字〔2024〕第0093号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对搭建临时建筑物、构筑物不符合消防安全要求的处罚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《上海市消防条例》第七十条第一项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114</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上海侨友汽车维修有限公司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91310112133301640N</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沪闵消行罚决字〔2024〕第0094号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对搭建临时建筑物、构筑物不符合消防安全要求的处罚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《上海市消防条例》第七十条第一项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115</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上海汤姆熊娱乐有限公司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91310000607341119U</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沪闵消行罚决字〔2024〕第0095号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116</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上海震轩美容美发管理有限公司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91310105744227355N</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沪闵消行罚决字〔2024〕第0096号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117</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上海麦德龙商贸有限公司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91310107MA1G19N69G</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沪闵消行罚决字〔2024〕第0097号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118</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上海赑雷电子科技有限公司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91310114MA1GU4JW0X</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沪闵消行罚决字〔2024〕第0098号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119</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上海增焘锐酒店管理有限公司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91310112MA1GC34L4A</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沪闵消行罚决字〔2024〕第0099号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120</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上海星璨门诊部有限公司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91310112MA1GC4UHXE</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沪闵消行罚决字〔2024〕第0100号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闵行区消防救援支队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121</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上海利物盛石墨烯科技有限公司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91310113773258150W</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沪宝消行罚决字〔2024〕第0081号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122</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上海歌</w:t>
            </w: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梵达文化娱乐发展有限公司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91310113MA1GQ1QJ96</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沪宝消行罚决字〔2024〕第0082号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对未按照要求由具有职业资格证书的值班人员进行值守责令限期改正，逾期未改的处罚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《上海市建筑消防设施管理规定》第二十六条第二项之规定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123</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纵冶建</w:t>
            </w: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筑工程（上海）有限公司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91310113MA1GL8EQ1E</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沪宝消行罚决字〔2024〕第0083号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124</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上海石化消防工程有限公司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91310230134233897D</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沪宝消行罚决字〔2024〕第0087号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对未按国家标准、行业标准开展执业活动的处罚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《中华人民共和国消防法》第六十九条第一款之规定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125</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上海宝</w:t>
            </w: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太制锁有限公司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91310000607217476B</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沪宝消行罚决字〔2024〕第0088号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对火灾隐患经消防救援机构通知后不及时采取措施消除的处罚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《中华人民共和国消防法》第六十条第一款第七项之规定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126</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上海赤</w:t>
            </w: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岸门窗科技有限公司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913101163246145434</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沪宝消行罚决字〔2024〕第0089号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127</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上海奕</w:t>
            </w: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翔建筑工程有限公司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91310230MA1JTBGT34</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沪宝消行罚决字〔2024〕第0090号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128</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上海市宝山区茅玩家食品店</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92310113MAD2AE523U</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沪宝消行罚决字〔2024〕第0091号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129</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w:t>
            </w: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鸿著环卫清洁有限公司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91310113MA1GMF530W</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沪宝消行罚决字〔2024〕第0092号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130</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上海章</w:t>
            </w: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进企业发展有限公司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91310113765308269M</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沪宝消行罚决字〔2024〕第0093号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擅自拆除、停用消防设施、器材的处罚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中华人民共和国消防法》第六十条第一款第二项之规定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131</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上海沪冈真空泵制造有限公司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91310113631226321J</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沪宝消行罚决字〔2024〕第0094号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132</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上海甄</w:t>
            </w: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达物业管理有限公司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91310113MAC7B2LK8W</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沪宝消行罚决字〔2024〕第0096号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133</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上海炬</w:t>
            </w: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博企业管理有限公司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91310000MA1K31X22H</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沪宝消行罚决字〔2024〕第0097号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134</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谢海燕</w:t>
            </w: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（上海市宝山区宝良综合商店）</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92310113MA1L0D6CXU</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沪宝消行罚决字〔2024〕第0098号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135</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上海坚</w:t>
            </w: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尧工贸发展有限公司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91310113703314081M</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沪宝消行罚决字〔2024〕第0099号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136</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上海昊升美容美发中心</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91310113MA1GPUM526</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沪宝消行罚决字〔2024〕第0100号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137</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上海哲宙商务咨询有限公司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913101133016142848</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沪宝消行罚决字〔2024〕第0101号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对人员密集场所在门窗上设置影响逃生和灭火救援的障碍物的处罚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《中华人民共和国消防法》第六十条第一款第六项之规定</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138</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上海鲜怀贸易有限公司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91310114MA1GUYJM0J</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沪嘉消行罚决字〔2024〕第0069号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139</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上海船帆网络科技有限公司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91310114MA1GW4ATX0</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沪嘉消行罚决字〔2024〕第0070号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擅自拆除、停用消防设施、器材的处罚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《中华人民共和国消防法》第六十条第一款第二项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140</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上海瑞聪维正物业管理有限公司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91310114763985880P</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沪嘉消行罚决字〔2024〕第0071号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对火灾隐患经消防救援机构通知后不及时采取措施消除的处罚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《中华人民共和国消防法》第六十条第一款第七项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141</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上海瀚兴商业管理有限公司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91310114MA7F1LFE6X</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沪嘉消行罚决字〔2024〕第0072号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擅自拆除、停用消防设施、器材的处罚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《中华人民共和国消防法》第六十条第一款第二项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142</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上海石文君宾馆有限公司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91310114051238932D</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沪嘉消行罚决字〔2024〕第0073号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143</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无锡市长庆物业管理有限公司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9132020073440264XH</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沪嘉消行罚决字〔2024〕第0074号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144</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上海富城展示用品设计有限公司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91310114MA1GWHR73Y</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沪嘉消行罚决字〔2024〕第0075号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145</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上海涌禾实业有限公司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91310120MA1HXAL05Y</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沪嘉消行罚决字〔2024〕第0076号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对消防设施维护保养检测机构未按照规定在经其维修、保养的消防设施所在建筑的醒目位置或者灭火器上公示消防技术服务信息的处罚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《社会消防技术服务管理规定》第三十条</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嘉定区消防救援支队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146</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上海鸿圣实业有限公司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913101177437799160</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0052号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147</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上海邦辰佳物业管理有限公司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91310117MA7HY2WQ21</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0054号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148</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上海迅威金属制品有限公司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91310117733365699F</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0055号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149</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上海新鸿钢结构工程有限公司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91310117631177769B</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0056号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150</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上海樱花化研化工科技有限公司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91310117585275367A</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0057号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对搭建临时建筑物、构筑物不符合消防安全要求的处罚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《上海市消防条例》第七十条第一项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151</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上海亿鸿晟餐饮服务有限公司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91310117MAC182519B</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0058号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152</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上海纽斌腾工贸有限公司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91310117765315637Y</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0060号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153</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上海万日大酒店有限公司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91310117342242683J</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0061号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154</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上海蓝彤酒店管理有限公司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91310117MA1J2D0H9B</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0062号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155</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上海展之翼实业有限公司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91310117MA1J45TM6C</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0063号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对占用防火间距的处罚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156</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上海树安消防工程设备安装有限公司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913101170637797446</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沪松消行罚决字〔2024〕第 0064号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对建筑消防设施的管理单位，未按照要求将消防控制室值班人员配备情况报送当地消防机构备案责令限期改正，逾期未改的处罚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《上海市建筑消防设施管理规定》第二十六条第五项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157</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上海巧友注塑有限公司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913101167524755869</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沪金消行罚决字〔2024〕第 0073号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158</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上海泽舟实业有限公司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91310116MA1J8JTP0A</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沪金消行罚决字〔2024〕第 0074号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金山区消防救援支队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159</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柄全文旅（上海）酒店管理有限公司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91310118MABMCNGE1R</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0089号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160</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上海莘起点商业管理有限公司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91310118MACQ8Q2W16</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0090号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对公众聚集场所未经消防安全检查，擅自投入使用、营业的处罚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161</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上海力涌商贸有限公司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91310115752948953G</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0091号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162</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上海市青浦区森朔杂货店</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92310118MA1M1CC03C</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0092号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163</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上海金星包装材料有限公司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9131000060722465XX</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0093号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对占用防火间距的处罚；对占用、堵塞、封闭消防车通道，妨碍消防车通行的处罚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《中华人民共和国消防法》第六十条第一款第四项；《中华人民共和国消防法》第六十条第一款第五项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164</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上海优源木业有限公司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91310120398774566G</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0094号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对搭建临时建筑物、构筑物不符合消防安全要求的处罚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《上海市消防条例》第七十条第一项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165</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上海华合复合材料有限公司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91310118312135027A</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0096号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166</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上海柏鹤文化娱乐有限公司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91310118MADC4G8J3J</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0097号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167</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上海优凰文化娱乐有限公司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91310118MA7B8U7XXF</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0098号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168</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上海市青浦区酷吧桌球俱乐部</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92310118MAD093251K</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0099号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对公众聚集场所未经消防安全检查，擅自投入使用、营业的处罚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169</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上海阿的克建筑材料有限公司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91310118067808477X</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0100号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170</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上海钰霖物业管理有限公司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91310118MA1JNFRA6D</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0102号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对电动自行车在人员密集场所室内区域违规停放、充电的处罚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《上海市非机动车安全管理条例》第四十三条第一款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171</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上海坚世实业有限公司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91310118MA1JL8PA3N</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0103号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对电动自行车在人员密集场所室内区域违规停放、充电的处罚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《上海市非机动车安全管理条例》第四十三条第一款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172</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上海蟠龙酒店管理有限公司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91310118MA1JNN8B5D</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0104号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173</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上海华洳智慧菜场有限公司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91310118MABQYRFR6P</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0105号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对公众聚集场所未经消防安全检查，擅自投入使用、营业的处罚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174</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上海聚丰德足部保健服务有限公司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91310118667788182X</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0106号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175</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上海泰路旅游休闲用品有限公司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91310000759889976X</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0108号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对改变建筑物用途不符合消防安全要求的处罚；对占用、堵塞、封闭疏散通道、安全出口的处罚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《中华人民共和国消防法》第六十条第一款第三项；《上海市消防条例》第七十条第一项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176</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上海求强汽车服务有限公司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91310112053008081F</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0109号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对电动自行车在人员密集场所室内区域违规停放、充电的处罚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《上海市非机动车安全管理条例》第四十三条第一款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177</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上海骑兆酒店管理有限公司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9131011835847004XG</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0110号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对公众聚集场所未经消防安全检查，擅自投入使用、营业的处罚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178</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上海乾柜娱乐有限公司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91310118MA1JP08R4H</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0111号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179</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上海慎德实业有限公司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913101186972390532</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0112号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180</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上海清沅山体育健身有限公司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91310118MAD4UGQA95</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0113号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181</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上海青阁餐饮有限公司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91310118MABU798LX4</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0114号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对火灾隐患经消防救援机构通知后不及时采取措施消除的处罚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《中华人民共和国消防法》第六十条第一款第七项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182</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上海崧亮科技有限公司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91310118MABY907W3C</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沪青消行罚决字〔2024〕第 0115号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对电动自行车在人员密集场所室内区域违规停放、充电的处罚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《上海市非机动车安全管理条例》第四十三条第一款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183</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上海庆生塑料制品有限公司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91310120MA1J0F8165</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沪奉消行罚决字〔2024〕第0095号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对埋压、圈占、遮挡消火栓的处罚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184</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上海焊点金属制品有限公司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91310120MA7BJENWXY</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沪奉消行罚决字〔2024〕第0096号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对埋压、圈占、遮挡消火栓的处罚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185</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上海垣裕新材料有限公司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91310120093588770Q</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沪奉消行罚决字〔2024〕第0097号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对占用、堵塞、封闭疏散通道、安全出口的处罚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《中华人民共和国消防法》第六十条第一款第三项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186</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上海昌悦物业管理有限公司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91310120741155691R</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沪奉消行罚决字〔2024〕第0098号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187</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上海高迈酒店管理有限公司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91310112MA1GCY8M2Y</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沪奉消行罚决字〔2024〕第0099号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188</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上海依成机电科技有限公司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91310120758555501J</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沪奉消行罚决字〔2024〕第0100号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对搭建临时建筑物、构筑物不符合消防安全要求的处罚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《上海市消防条例》第七十条第一项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189</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上海依成机电科技有限公司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91310120758555501J</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沪奉消行罚决字〔2024〕第0101号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对消防设施、器材或者消防安全标志的配置、设置不符合国家标准、行业标准的处罚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190</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上海齐能汽车空调附件有限公司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91310120630932726K</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沪奉消行罚决字〔2024〕第0102号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对火灾隐患经消防救援机构通知后不及时采取措施消除的处罚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《中华人民共和国消防法》第六十条第一款第七项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191</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上海秦鑫叉车有限公司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913101207867181364</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沪奉消行罚决字〔2024〕第0103号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192</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上海懿麒塑业有限公司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913101205559492520</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沪奉消行罚决字〔2024〕第0104号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193</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上海勋奇工程设备有限公司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91310120MABYJLGK4B</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沪奉消行罚决字〔2024〕第0105号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对未按国家标准、行业标准开展执业活动的处罚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《中华人民共和国消防法》第六十九条第一款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194</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上海奉顺互联网上网服务有限公司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91310120MA1HQ0JQXP</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沪奉消行罚决字〔2024〕第0109号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擅自拆除、停用消防设施、器材的处罚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《中华人民共和国消防法》第六十条第一款第二项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195</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上海小红炉餐饮管理有限公司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91310230MA1HGYNP5J</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0081号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对消防设施、器材或者消防安全标志未保持完好有效的处罚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《中华人民共和国消防法》第六十条第一款第一项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196</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上海崇明施翘工矿机械配件厂</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91310230134425696T</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0082号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对电器产品线路的设计、敷设、维护保养、检测不符合消防技术标准和管理规定的，责令限期改正，逾期不改正的处罚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《中华人民共和国消防法》第六十六条</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197</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上海市崇明县紫京大酒店</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92310230MA1M4J2PXY</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0083号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对电动自行车在人员密集场所室内区域违规停放、充电的处罚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《上海市非机动车安全管理条例》第四十三条第一款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198</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上海围城宾馆有限公司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913102306958276016</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0084号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对电动自行车在人员密集场所室内区域违规停放、充电的处罚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《上海市非机动车安全管理条例》第四十三条第一款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199</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上海守家房产经纪有限公司长兴分公司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91310230MACCMTMP3P</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0085号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对电动自行车在人员密集场所室内区域违规停放、充电的处罚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《上海市非机动车安全管理条例》第四十三条第一款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200</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上海瀛茗嘉文化传媒有限责任公司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91310230MABYA5KE8X</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0086号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对电动自行车在人员密集场所室内区域违规停放、充电的处罚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《上海市非机动车安全管理条例》第四十三条第一款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201</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上海市崇明县新建浴室</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92310230MA1M44M44L</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0087号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对电动自行车在人员密集场所室内区域违规停放、充电的处罚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《上海市非机动车安全管理条例》第四十三条第一款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202</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上海君临娱乐有限公司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913102300558840187</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0088号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对电动自行车在人员密集场所室内区域违规停放、充电的处罚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《上海市非机动车安全管理条例》第四十三条第一款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203</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崇明县长兴乡凤凰文化用品商店</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92310260MA1M47PL0R</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0092号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对电动自行车在人员密集场所室内区域违规停放、充电的处罚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《上海市非机动车安全管理条例》第四十三条第一款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204</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上海市崇明区君尚棋牌室</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92310230MACY9GD3XC</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0094号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对电动自行车在人员密集场所室内区域违规停放、充电的处罚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《上海市非机动车安全管理条例》第四十三条第一款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205</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上海洪宝不锈钢制品厂</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91310230X35981136T</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0098号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206</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上海亿汤洗浴有限公司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91310230MACMQ8FX8P</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0099号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207</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上海市崇明区臣苑台球室</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92310230MA1M59JQ44</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0100号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对生产、储存、经营其他物品的场所与居住场所设置在同一建筑物内，不符合消防技术标准的处罚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《中华人民共和国消防法》第六十一条第二款</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r>
        <w:tblPrEx>
          <w:tblCellMar>
            <w:top w:w="0" w:type="dxa"/>
            <w:left w:w="108" w:type="dxa"/>
            <w:bottom w:w="0" w:type="dxa"/>
            <w:right w:w="108" w:type="dxa"/>
          </w:tblCellMar>
        </w:tblPrEx>
        <w:trPr>
          <w:cantSplit/>
          <w:trHeight w:val="57" w:hRule="atLeast"/>
        </w:trPr>
        <w:tc>
          <w:tcPr>
            <w:tcW w:w="5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Times New Roman" w:hAnsi="Times New Roman" w:eastAsia="方正仿宋_GBK" w:cs="Times New Roman"/>
                <w:color w:val="000000"/>
                <w:kern w:val="2"/>
                <w:sz w:val="22"/>
                <w:szCs w:val="22"/>
                <w:lang w:val="en-US" w:eastAsia="zh-CN" w:bidi="ar-SA"/>
              </w:rPr>
            </w:pPr>
            <w:r>
              <w:rPr>
                <w:rFonts w:hint="default" w:ascii="Times New Roman" w:hAnsi="Times New Roman" w:eastAsia="方正仿宋_GBK" w:cs="Times New Roman"/>
                <w:color w:val="000000"/>
                <w:sz w:val="22"/>
                <w:szCs w:val="22"/>
              </w:rPr>
              <w:t>208</w:t>
            </w:r>
          </w:p>
        </w:tc>
        <w:tc>
          <w:tcPr>
            <w:tcW w:w="127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br w:type="textWrapping"/>
            </w:r>
            <w:r>
              <w:rPr>
                <w:rFonts w:hint="default" w:ascii="Times New Roman" w:hAnsi="Times New Roman" w:eastAsia="方正仿宋_GBK" w:cs="Times New Roman"/>
                <w:i w:val="0"/>
                <w:iCs w:val="0"/>
                <w:color w:val="000000"/>
                <w:kern w:val="0"/>
                <w:sz w:val="22"/>
                <w:szCs w:val="22"/>
                <w:lang w:val="en-US" w:eastAsia="zh-CN" w:bidi="ar"/>
              </w:rPr>
              <w:t>上海银忻酒店管理有限公司</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91310230MAD2EEGK2K</w:t>
            </w:r>
          </w:p>
        </w:tc>
        <w:tc>
          <w:tcPr>
            <w:tcW w:w="155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沪崇消行罚决字〔2024〕第 0101号</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对公众聚集场所未经消防安全检查，擅自投入使用、营业的处罚</w:t>
            </w:r>
          </w:p>
        </w:tc>
        <w:tc>
          <w:tcPr>
            <w:tcW w:w="146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《中华人民共和国消防法》第五十八条第一款第四项</w:t>
            </w:r>
          </w:p>
        </w:tc>
        <w:tc>
          <w:tcPr>
            <w:tcW w:w="13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方正仿宋_GBK" w:cs="Times New Roman"/>
                <w:i w:val="0"/>
                <w:iCs w:val="0"/>
                <w:color w:val="000000"/>
                <w:kern w:val="2"/>
                <w:sz w:val="22"/>
                <w:szCs w:val="22"/>
                <w:lang w:val="en-US" w:eastAsia="zh-CN" w:bidi="ar-SA"/>
              </w:rPr>
            </w:pPr>
            <w:r>
              <w:rPr>
                <w:rFonts w:hint="default" w:ascii="Times New Roman" w:hAnsi="Times New Roman" w:eastAsia="方正仿宋_GBK" w:cs="Times New Roman"/>
                <w:i w:val="0"/>
                <w:iCs w:val="0"/>
                <w:color w:val="000000"/>
                <w:kern w:val="0"/>
                <w:sz w:val="22"/>
                <w:szCs w:val="22"/>
                <w:lang w:val="en-US" w:eastAsia="zh-CN" w:bidi="ar"/>
              </w:rPr>
              <w:t>崇明区消防救援支队</w:t>
            </w:r>
          </w:p>
        </w:tc>
      </w:tr>
    </w:tbl>
    <w:p>
      <w:pPr>
        <w:jc w:val="center"/>
      </w:pPr>
      <w:r>
        <w:br w:type="page"/>
      </w: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4</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半月行政处罚主动公开信息表（自然人）</w:t>
      </w:r>
    </w:p>
    <w:tbl>
      <w:tblPr>
        <w:tblStyle w:val="12"/>
        <w:tblW w:w="5417" w:type="pct"/>
        <w:tblInd w:w="-318" w:type="dxa"/>
        <w:shd w:val="clear" w:color="auto" w:fill="FFFFFF" w:themeFill="background1"/>
        <w:tblLayout w:type="autofit"/>
        <w:tblCellMar>
          <w:top w:w="0" w:type="dxa"/>
          <w:left w:w="108" w:type="dxa"/>
          <w:bottom w:w="0" w:type="dxa"/>
          <w:right w:w="108" w:type="dxa"/>
        </w:tblCellMar>
      </w:tblPr>
      <w:tblGrid>
        <w:gridCol w:w="692"/>
        <w:gridCol w:w="1126"/>
        <w:gridCol w:w="2316"/>
        <w:gridCol w:w="1410"/>
        <w:gridCol w:w="1839"/>
        <w:gridCol w:w="1412"/>
        <w:gridCol w:w="1267"/>
      </w:tblGrid>
      <w:tr>
        <w:tblPrEx>
          <w:shd w:val="clear" w:color="auto" w:fill="FFFFFF" w:themeFill="background1"/>
          <w:tblCellMar>
            <w:top w:w="0" w:type="dxa"/>
            <w:left w:w="108" w:type="dxa"/>
            <w:bottom w:w="0" w:type="dxa"/>
            <w:right w:w="108" w:type="dxa"/>
          </w:tblCellMar>
        </w:tblPrEx>
        <w:trPr>
          <w:cantSplit/>
          <w:trHeight w:val="57" w:hRule="atLeast"/>
          <w:tblHeader/>
        </w:trPr>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115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r>
      <w:tr>
        <w:tblPrEx>
          <w:tblCellMar>
            <w:top w:w="0" w:type="dxa"/>
            <w:left w:w="108" w:type="dxa"/>
            <w:bottom w:w="0" w:type="dxa"/>
            <w:right w:w="108" w:type="dxa"/>
          </w:tblCellMar>
        </w:tblPrEx>
        <w:trPr>
          <w:cantSplit/>
          <w:trHeight w:val="57" w:hRule="atLeast"/>
        </w:trPr>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顾凤妹</w:t>
            </w:r>
          </w:p>
        </w:tc>
        <w:tc>
          <w:tcPr>
            <w:tcW w:w="115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310225********0426</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2072号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对机关、团体、企业、事业等单位不履行消防安全职责，责令限期改正，逾期不改正的处罚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蒲从林</w:t>
            </w:r>
          </w:p>
        </w:tc>
        <w:tc>
          <w:tcPr>
            <w:tcW w:w="115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513722********3576</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6045号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对单位违反规定，不履行消防安全职责，责令限期改正，逾期不改正的处罚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《中华人民共和国消防法》第六十七条</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胡佳贵</w:t>
            </w:r>
          </w:p>
        </w:tc>
        <w:tc>
          <w:tcPr>
            <w:tcW w:w="115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430521********3793</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8030号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不履行消防安全职责逾期未改</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《中华人民共和国消防法》第六十七条</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周强</w:t>
            </w:r>
          </w:p>
        </w:tc>
        <w:tc>
          <w:tcPr>
            <w:tcW w:w="115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310225********5017</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8031号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不履行消防安全职责</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《中华人民共和国消防法》第六十七条</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tblPrEx>
          <w:tblCellMar>
            <w:top w:w="0" w:type="dxa"/>
            <w:left w:w="108" w:type="dxa"/>
            <w:bottom w:w="0" w:type="dxa"/>
            <w:right w:w="108" w:type="dxa"/>
          </w:tblCellMar>
        </w:tblPrEx>
        <w:trPr>
          <w:cantSplit/>
          <w:trHeight w:val="57" w:hRule="atLeast"/>
        </w:trPr>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杨甲富</w:t>
            </w:r>
          </w:p>
        </w:tc>
        <w:tc>
          <w:tcPr>
            <w:tcW w:w="115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411302********5450</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沪黄消行罚决字〔2024〕第0096号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林崇卓</w:t>
            </w:r>
          </w:p>
        </w:tc>
        <w:tc>
          <w:tcPr>
            <w:tcW w:w="115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330329********193X</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0097号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tblPrEx>
          <w:tblCellMar>
            <w:top w:w="0" w:type="dxa"/>
            <w:left w:w="108" w:type="dxa"/>
            <w:bottom w:w="0" w:type="dxa"/>
            <w:right w:w="108" w:type="dxa"/>
          </w:tblCellMar>
        </w:tblPrEx>
        <w:trPr>
          <w:cantSplit/>
          <w:trHeight w:val="57" w:hRule="atLeast"/>
        </w:trPr>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张潘</w:t>
            </w:r>
          </w:p>
        </w:tc>
        <w:tc>
          <w:tcPr>
            <w:tcW w:w="115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142723********3015</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沪闵消行罚决字〔2024〕第0050号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对消防设施维护保养检测机构未按照国家标准、行业标准检测、维修、保养建筑消防设施、灭火器的处罚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《中华人民共和国消防法》第六十九条第一款之规定</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tblPrEx>
          <w:tblCellMar>
            <w:top w:w="0" w:type="dxa"/>
            <w:left w:w="108" w:type="dxa"/>
            <w:bottom w:w="0" w:type="dxa"/>
            <w:right w:w="108" w:type="dxa"/>
          </w:tblCellMar>
        </w:tblPrEx>
        <w:trPr>
          <w:cantSplit/>
          <w:trHeight w:val="57" w:hRule="atLeast"/>
        </w:trPr>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王爱萍</w:t>
            </w:r>
          </w:p>
        </w:tc>
        <w:tc>
          <w:tcPr>
            <w:tcW w:w="115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341181********1822</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沪静消行罚决字〔2024〕第 0049号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静安区消防救援支队</w:t>
            </w:r>
          </w:p>
        </w:tc>
      </w:tr>
      <w:tr>
        <w:tblPrEx>
          <w:tblCellMar>
            <w:top w:w="0" w:type="dxa"/>
            <w:left w:w="108" w:type="dxa"/>
            <w:bottom w:w="0" w:type="dxa"/>
            <w:right w:w="108" w:type="dxa"/>
          </w:tblCellMar>
        </w:tblPrEx>
        <w:trPr>
          <w:cantSplit/>
          <w:trHeight w:val="57" w:hRule="atLeast"/>
        </w:trPr>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周献昌</w:t>
            </w:r>
          </w:p>
        </w:tc>
        <w:tc>
          <w:tcPr>
            <w:tcW w:w="115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330823********5130</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沪宝消行罚决字〔2023〕第0084号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对未按国家标准、行业标准开展执业活动的处罚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《中华人民共和国消防法》第六十九条第一款之规定</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周建国</w:t>
            </w:r>
          </w:p>
        </w:tc>
        <w:tc>
          <w:tcPr>
            <w:tcW w:w="115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330823********5518</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沪宝消行罚决字〔2023〕第0085号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对未按国家标准、行业标准开展执业活动的处罚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《中华人民共和国消防法》第六十九条第一款之规定</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11</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梁庆晓</w:t>
            </w:r>
          </w:p>
        </w:tc>
        <w:tc>
          <w:tcPr>
            <w:tcW w:w="115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450803********452X</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沪宝消行罚决字〔2023〕第0086号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对未按国家标准、行业标准开展执业活动的处罚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《中华人民共和国消防法》第六十九条第一款之规定</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王涛</w:t>
            </w:r>
          </w:p>
        </w:tc>
        <w:tc>
          <w:tcPr>
            <w:tcW w:w="115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342422********4031</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沪宝消行罚决字〔2023〕第0095号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对人员密集场所在门窗上设置影响逃生和灭火救援的障碍物的处罚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《中华人民共和国消防法》第六十条第一款第六项之规定</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tblPrEx>
          <w:tblCellMar>
            <w:top w:w="0" w:type="dxa"/>
            <w:left w:w="108" w:type="dxa"/>
            <w:bottom w:w="0" w:type="dxa"/>
            <w:right w:w="108" w:type="dxa"/>
          </w:tblCellMar>
        </w:tblPrEx>
        <w:trPr>
          <w:cantSplit/>
          <w:trHeight w:val="57" w:hRule="atLeast"/>
        </w:trPr>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许新年</w:t>
            </w:r>
          </w:p>
        </w:tc>
        <w:tc>
          <w:tcPr>
            <w:tcW w:w="115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352129********0010</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0053号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《中华人民共和国消防法》第六十七条</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tblPrEx>
          <w:tblCellMar>
            <w:top w:w="0" w:type="dxa"/>
            <w:left w:w="108" w:type="dxa"/>
            <w:bottom w:w="0" w:type="dxa"/>
            <w:right w:w="108" w:type="dxa"/>
          </w:tblCellMar>
        </w:tblPrEx>
        <w:trPr>
          <w:cantSplit/>
          <w:trHeight w:val="57" w:hRule="atLeast"/>
        </w:trPr>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李东龙</w:t>
            </w:r>
          </w:p>
        </w:tc>
        <w:tc>
          <w:tcPr>
            <w:tcW w:w="115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341622********093X</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 0095号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tblPrEx>
          <w:tblCellMar>
            <w:top w:w="0" w:type="dxa"/>
            <w:left w:w="108" w:type="dxa"/>
            <w:bottom w:w="0" w:type="dxa"/>
            <w:right w:w="108" w:type="dxa"/>
          </w:tblCellMar>
        </w:tblPrEx>
        <w:trPr>
          <w:cantSplit/>
          <w:trHeight w:val="57" w:hRule="atLeast"/>
        </w:trPr>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周均旺</w:t>
            </w:r>
          </w:p>
        </w:tc>
        <w:tc>
          <w:tcPr>
            <w:tcW w:w="115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330823********4114</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沪奉消行罚决字〔2024〕第0106号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对未按国家标准、行业标准开展执业活动的处罚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赵玉虎</w:t>
            </w:r>
          </w:p>
        </w:tc>
        <w:tc>
          <w:tcPr>
            <w:tcW w:w="115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342423********1177</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沪奉消行罚决字〔2024〕第0107号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对未按国家标准、行业标准开展执业活动的处罚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tblPrEx>
          <w:tblCellMar>
            <w:top w:w="0" w:type="dxa"/>
            <w:left w:w="108" w:type="dxa"/>
            <w:bottom w:w="0" w:type="dxa"/>
            <w:right w:w="108" w:type="dxa"/>
          </w:tblCellMar>
        </w:tblPrEx>
        <w:trPr>
          <w:cantSplit/>
          <w:trHeight w:val="57" w:hRule="atLeast"/>
        </w:trPr>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55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钟志军</w:t>
            </w:r>
          </w:p>
        </w:tc>
        <w:tc>
          <w:tcPr>
            <w:tcW w:w="115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360521********8012</w:t>
            </w:r>
          </w:p>
        </w:tc>
        <w:tc>
          <w:tcPr>
            <w:tcW w:w="70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沪奉消行罚决字〔2024〕第0108号</w:t>
            </w:r>
          </w:p>
        </w:tc>
        <w:tc>
          <w:tcPr>
            <w:tcW w:w="91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701"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629"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bl>
    <w:p>
      <w:pPr>
        <w:pStyle w:val="5"/>
        <w:rPr>
          <w:rFonts w:hint="default" w:ascii="Times New Roman" w:hAnsi="Times New Roman" w:eastAsia="方正仿宋_GBK" w:cs="Times New Roman"/>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5D69F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BB3C7A"/>
    <w:rsid w:val="22EC304B"/>
    <w:rsid w:val="238555F9"/>
    <w:rsid w:val="239B6213"/>
    <w:rsid w:val="23BB76F0"/>
    <w:rsid w:val="2458722A"/>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9D22DC"/>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2C96CA2"/>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0F4ECA"/>
    <w:rsid w:val="41A10BF8"/>
    <w:rsid w:val="41AA41C0"/>
    <w:rsid w:val="42946AA7"/>
    <w:rsid w:val="42B167FD"/>
    <w:rsid w:val="42B9675C"/>
    <w:rsid w:val="42CF19ED"/>
    <w:rsid w:val="42F3709C"/>
    <w:rsid w:val="43B020B0"/>
    <w:rsid w:val="43F4589C"/>
    <w:rsid w:val="443C0FE2"/>
    <w:rsid w:val="44554695"/>
    <w:rsid w:val="445B5895"/>
    <w:rsid w:val="44E730B1"/>
    <w:rsid w:val="45BC7842"/>
    <w:rsid w:val="45C30FC3"/>
    <w:rsid w:val="46000F07"/>
    <w:rsid w:val="46840AC6"/>
    <w:rsid w:val="46A82A0A"/>
    <w:rsid w:val="46D512DD"/>
    <w:rsid w:val="473E0953"/>
    <w:rsid w:val="474C47E9"/>
    <w:rsid w:val="474E5373"/>
    <w:rsid w:val="47D273FC"/>
    <w:rsid w:val="48B23875"/>
    <w:rsid w:val="48CE36A3"/>
    <w:rsid w:val="48D71BD9"/>
    <w:rsid w:val="490A6105"/>
    <w:rsid w:val="491D59FB"/>
    <w:rsid w:val="494751FF"/>
    <w:rsid w:val="49C70FFF"/>
    <w:rsid w:val="49E129BF"/>
    <w:rsid w:val="4A2E5A27"/>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28929DC"/>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586279"/>
    <w:rsid w:val="62DC0693"/>
    <w:rsid w:val="62E32C12"/>
    <w:rsid w:val="62E60EA9"/>
    <w:rsid w:val="62FB3CD8"/>
    <w:rsid w:val="634A058B"/>
    <w:rsid w:val="636E5628"/>
    <w:rsid w:val="63726281"/>
    <w:rsid w:val="63816ED7"/>
    <w:rsid w:val="63CB7258"/>
    <w:rsid w:val="64363010"/>
    <w:rsid w:val="648B6006"/>
    <w:rsid w:val="64D10CA3"/>
    <w:rsid w:val="64F228B5"/>
    <w:rsid w:val="64F974EC"/>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A16BB4"/>
    <w:rsid w:val="6BE60104"/>
    <w:rsid w:val="6C7009BD"/>
    <w:rsid w:val="6C8023AE"/>
    <w:rsid w:val="6D500F71"/>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58</Pages>
  <Words>3261</Words>
  <Characters>18594</Characters>
  <Lines>1</Lines>
  <Paragraphs>1</Paragraphs>
  <TotalTime>4</TotalTime>
  <ScaleCrop>false</ScaleCrop>
  <LinksUpToDate>false</LinksUpToDate>
  <CharactersWithSpaces>21812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FrostQWQ</cp:lastModifiedBy>
  <cp:lastPrinted>2023-04-28T01:45:00Z</cp:lastPrinted>
  <dcterms:modified xsi:type="dcterms:W3CDTF">2024-05-16T01:22:08Z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D1CD79B1C2C640828E83B7B5C24615DC</vt:lpwstr>
  </property>
</Properties>
</file>